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1.8pt;width:99pt;height:90pt;z-index:-251658240" wrapcoords="-73 0 -73 21533 21600 21533 21600 0 -73 0">
            <v:imagedata r:id="rId5" o:title=""/>
            <w10:wrap type="through"/>
          </v:shape>
        </w:pict>
      </w: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«НУКУТСКИЙ  РАЙОН»</w:t>
      </w: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АДМИНИСТРАЦИЯ</w:t>
      </w: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061F6" w:rsidRPr="00421C58" w:rsidRDefault="008061F6" w:rsidP="00421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«НУКУТСКИЙ РАЙОН»</w:t>
      </w:r>
    </w:p>
    <w:p w:rsidR="008061F6" w:rsidRPr="00421C58" w:rsidRDefault="008061F6" w:rsidP="00421C58">
      <w:pPr>
        <w:spacing w:after="0" w:line="240" w:lineRule="auto"/>
        <w:rPr>
          <w:rFonts w:ascii="Times New Roman" w:hAnsi="Times New Roman" w:cs="Times New Roman"/>
        </w:rPr>
      </w:pPr>
    </w:p>
    <w:p w:rsidR="008061F6" w:rsidRPr="00421C58" w:rsidRDefault="008061F6" w:rsidP="00421C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C58">
        <w:rPr>
          <w:rFonts w:ascii="Times New Roman" w:hAnsi="Times New Roman" w:cs="Times New Roman"/>
          <w:b/>
          <w:bCs/>
        </w:rPr>
        <w:t>ПОСТАНОВЛЕНИЕ</w:t>
      </w: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от 07 мая 2014 года                                 № 234                                                п.Новонукутский</w:t>
      </w: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B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 xml:space="preserve">О проведении ярмарок </w:t>
      </w:r>
    </w:p>
    <w:p w:rsidR="008061F6" w:rsidRPr="00421C58" w:rsidRDefault="008061F6" w:rsidP="004B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в весенне-летний период</w:t>
      </w: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ab/>
        <w:t>В целях исполнения мероприятий ведомственной целевой программы «Развитие торговли на территории муниципального образования «Нукутский район» на 2014 – 2016 годы», утвержденной постановлением Администрации муниципального образования «Нукутский район» от 13 декабря 2013 г. № 664, в соответствии с Постановлением Правительства Иркутской области от 17 ноября 210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руководствуясь ст. 35 Устава муниципального образования «Нукутский район», Администрация</w:t>
      </w: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C5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061F6" w:rsidRPr="00421C58" w:rsidRDefault="008061F6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Провести в период с 20 мая по 31 августа 2014 года следующие ярмарки в рамках празднования культурно-спортивных мероприятий и праздников (далее – ярмарка):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58">
        <w:rPr>
          <w:rFonts w:ascii="Times New Roman" w:hAnsi="Times New Roman" w:cs="Times New Roman"/>
          <w:sz w:val="24"/>
          <w:szCs w:val="24"/>
        </w:rPr>
        <w:t>Традиционный турнир по футболу и волейболу на приз Почетного гражданина Нукутского района В.Я. Баденикова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День защиты детей;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58"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</w:rPr>
        <w:t>праздник «</w:t>
      </w:r>
      <w:r w:rsidRPr="00421C58">
        <w:rPr>
          <w:rFonts w:ascii="Times New Roman" w:hAnsi="Times New Roman" w:cs="Times New Roman"/>
          <w:sz w:val="24"/>
          <w:szCs w:val="24"/>
        </w:rPr>
        <w:t>Сур-Харбан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58">
        <w:rPr>
          <w:rFonts w:ascii="Times New Roman" w:hAnsi="Times New Roman" w:cs="Times New Roman"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sz w:val="24"/>
          <w:szCs w:val="24"/>
        </w:rPr>
        <w:t>праздник «</w:t>
      </w:r>
      <w:r w:rsidRPr="00421C58">
        <w:rPr>
          <w:rFonts w:ascii="Times New Roman" w:hAnsi="Times New Roman" w:cs="Times New Roman"/>
          <w:sz w:val="24"/>
          <w:szCs w:val="24"/>
        </w:rPr>
        <w:t>Сабантуй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58">
        <w:rPr>
          <w:rFonts w:ascii="Times New Roman" w:hAnsi="Times New Roman" w:cs="Times New Roman"/>
          <w:sz w:val="24"/>
          <w:szCs w:val="24"/>
        </w:rPr>
        <w:t>День физкультурника.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4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Определить время проведения ярмарок: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- с 10.00 часов до 19.00 часов.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4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Определить место проведение ярмарок: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Нукутский район, п. Новонукутский, Центральный стадион.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Т.П.):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-  организовать проведение ярмарок;</w:t>
      </w:r>
    </w:p>
    <w:p w:rsidR="008061F6" w:rsidRPr="00421C58" w:rsidRDefault="008061F6" w:rsidP="00421C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-  обеспечить информирование населения через средства массовой информации о дате проведения ярмарок.</w:t>
      </w:r>
    </w:p>
    <w:p w:rsidR="008061F6" w:rsidRDefault="008061F6" w:rsidP="00421C58">
      <w:pPr>
        <w:pStyle w:val="ListParagraph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Default="008061F6" w:rsidP="00421C58">
      <w:pPr>
        <w:pStyle w:val="ListParagraph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Default="008061F6" w:rsidP="00421C58">
      <w:pPr>
        <w:pStyle w:val="ListParagraph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1C58">
        <w:rPr>
          <w:rFonts w:ascii="Times New Roman" w:hAnsi="Times New Roman" w:cs="Times New Roman"/>
          <w:sz w:val="24"/>
          <w:szCs w:val="24"/>
        </w:rPr>
        <w:t>Рекомендовать во время проведения ярмарок:</w:t>
      </w:r>
    </w:p>
    <w:p w:rsidR="008061F6" w:rsidRPr="00421C58" w:rsidRDefault="008061F6" w:rsidP="00421C5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5.1. Отделению полиции межмуниципального отдела МВД России «Заларинский» (дислокация п. Новонукутский) (Атутов С.В.) определить схему ограничения движения транспорта в целях обеспечения безопасности граждан в месте проведения ярмарок.</w:t>
      </w:r>
    </w:p>
    <w:p w:rsidR="008061F6" w:rsidRPr="00421C58" w:rsidRDefault="008061F6" w:rsidP="00421C58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5.2. ПЧ – 14 Главного Управления  «4 ОФПС по Иркутской области»  (Прудников Ю.В.) обеспечить дежурство пожарной машины.</w:t>
      </w:r>
    </w:p>
    <w:p w:rsidR="008061F6" w:rsidRDefault="008061F6" w:rsidP="00421C58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5.3. ОГБУЗ «Нукутская ЦРБ» (Дульбеев А.В.) обеспечить оказание участникам ярмарок неотложной медицинской помощи.</w:t>
      </w:r>
    </w:p>
    <w:p w:rsidR="008061F6" w:rsidRPr="00421C58" w:rsidRDefault="008061F6" w:rsidP="00421C58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«Свет Октября»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Pr="00421C58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«Нукутский район».</w:t>
      </w:r>
    </w:p>
    <w:p w:rsidR="008061F6" w:rsidRPr="00421C58" w:rsidRDefault="008061F6" w:rsidP="00421C58">
      <w:pPr>
        <w:tabs>
          <w:tab w:val="num" w:pos="1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061F6" w:rsidRPr="00421C58" w:rsidRDefault="008061F6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421C58">
      <w:pPr>
        <w:pStyle w:val="ListParagraph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21C58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С.Г. Гомбоев</w:t>
      </w:r>
    </w:p>
    <w:p w:rsidR="008061F6" w:rsidRPr="00421C58" w:rsidRDefault="008061F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61F6" w:rsidRPr="00421C58" w:rsidRDefault="008061F6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8061F6" w:rsidRPr="00421C58" w:rsidSect="00421C5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012"/>
    <w:multiLevelType w:val="hybridMultilevel"/>
    <w:tmpl w:val="338AA0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63A33"/>
    <w:rsid w:val="00116497"/>
    <w:rsid w:val="00116AA7"/>
    <w:rsid w:val="00165975"/>
    <w:rsid w:val="001A5840"/>
    <w:rsid w:val="001B68CF"/>
    <w:rsid w:val="002220C8"/>
    <w:rsid w:val="00226462"/>
    <w:rsid w:val="00234714"/>
    <w:rsid w:val="00254A12"/>
    <w:rsid w:val="002605F5"/>
    <w:rsid w:val="002B3A00"/>
    <w:rsid w:val="002E069F"/>
    <w:rsid w:val="0031115D"/>
    <w:rsid w:val="003462A0"/>
    <w:rsid w:val="003D28C3"/>
    <w:rsid w:val="004205DC"/>
    <w:rsid w:val="00421C58"/>
    <w:rsid w:val="004B4C24"/>
    <w:rsid w:val="004B5A86"/>
    <w:rsid w:val="004C6021"/>
    <w:rsid w:val="005A5267"/>
    <w:rsid w:val="006B6F95"/>
    <w:rsid w:val="00791B38"/>
    <w:rsid w:val="007E57FF"/>
    <w:rsid w:val="008061F6"/>
    <w:rsid w:val="008415C8"/>
    <w:rsid w:val="00887469"/>
    <w:rsid w:val="008C4A0E"/>
    <w:rsid w:val="009202FA"/>
    <w:rsid w:val="009319AF"/>
    <w:rsid w:val="00973546"/>
    <w:rsid w:val="00A260A3"/>
    <w:rsid w:val="00A841F5"/>
    <w:rsid w:val="00A915F3"/>
    <w:rsid w:val="00A928C4"/>
    <w:rsid w:val="00AB03CE"/>
    <w:rsid w:val="00AB310C"/>
    <w:rsid w:val="00AB5963"/>
    <w:rsid w:val="00AE45EE"/>
    <w:rsid w:val="00B11BBA"/>
    <w:rsid w:val="00B159FA"/>
    <w:rsid w:val="00B26991"/>
    <w:rsid w:val="00BD515E"/>
    <w:rsid w:val="00C67599"/>
    <w:rsid w:val="00C965A5"/>
    <w:rsid w:val="00D06B77"/>
    <w:rsid w:val="00D524F8"/>
    <w:rsid w:val="00D92C93"/>
    <w:rsid w:val="00DA4333"/>
    <w:rsid w:val="00DF4549"/>
    <w:rsid w:val="00EA2EDF"/>
    <w:rsid w:val="00FB06B3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2</Pages>
  <Words>406</Words>
  <Characters>2320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28</cp:revision>
  <cp:lastPrinted>2014-05-15T07:56:00Z</cp:lastPrinted>
  <dcterms:created xsi:type="dcterms:W3CDTF">2013-10-23T00:16:00Z</dcterms:created>
  <dcterms:modified xsi:type="dcterms:W3CDTF">2014-05-15T07:56:00Z</dcterms:modified>
</cp:coreProperties>
</file>